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6B" w:rsidRDefault="002531E7">
      <w:pPr>
        <w:jc w:val="center"/>
        <w:rPr>
          <w:rFonts w:ascii="楷体_GB2312" w:eastAsia="楷体_GB2312"/>
          <w:b/>
          <w:bCs/>
          <w:sz w:val="36"/>
          <w:szCs w:val="36"/>
        </w:rPr>
      </w:pPr>
      <w:r>
        <w:rPr>
          <w:rFonts w:ascii="楷体_GB2312" w:eastAsia="楷体_GB2312" w:hint="eastAsia"/>
          <w:b/>
          <w:bCs/>
          <w:sz w:val="36"/>
          <w:szCs w:val="36"/>
        </w:rPr>
        <w:t>江苏开放大学</w:t>
      </w:r>
      <w:r w:rsidR="001A6A13">
        <w:rPr>
          <w:rFonts w:ascii="楷体_GB2312" w:eastAsia="楷体_GB2312" w:hint="eastAsia"/>
          <w:b/>
          <w:bCs/>
          <w:sz w:val="36"/>
          <w:szCs w:val="36"/>
        </w:rPr>
        <w:t>东</w:t>
      </w:r>
      <w:r>
        <w:rPr>
          <w:rFonts w:ascii="楷体_GB2312" w:eastAsia="楷体_GB2312" w:hint="eastAsia"/>
          <w:b/>
          <w:bCs/>
          <w:sz w:val="36"/>
          <w:szCs w:val="36"/>
        </w:rPr>
        <w:t>校区</w:t>
      </w:r>
      <w:r>
        <w:rPr>
          <w:rFonts w:ascii="楷体_GB2312" w:eastAsia="楷体_GB2312" w:hint="eastAsia"/>
          <w:b/>
          <w:bCs/>
          <w:sz w:val="36"/>
          <w:szCs w:val="36"/>
        </w:rPr>
        <w:t>20</w:t>
      </w:r>
      <w:r>
        <w:rPr>
          <w:rFonts w:ascii="楷体_GB2312" w:eastAsia="楷体_GB2312" w:hint="eastAsia"/>
          <w:b/>
          <w:bCs/>
          <w:sz w:val="36"/>
          <w:szCs w:val="36"/>
        </w:rPr>
        <w:t>22</w:t>
      </w:r>
      <w:r>
        <w:rPr>
          <w:rFonts w:ascii="楷体_GB2312" w:eastAsia="楷体_GB2312" w:hint="eastAsia"/>
          <w:b/>
          <w:bCs/>
          <w:sz w:val="36"/>
          <w:szCs w:val="36"/>
        </w:rPr>
        <w:t>年报纸征订目录</w:t>
      </w:r>
    </w:p>
    <w:p w:rsidR="00DE736B" w:rsidRDefault="002531E7"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b/>
          <w:bCs/>
          <w:sz w:val="36"/>
          <w:szCs w:val="36"/>
        </w:rPr>
        <w:t>(</w:t>
      </w:r>
      <w:r>
        <w:rPr>
          <w:rFonts w:ascii="楷体_GB2312" w:eastAsia="楷体_GB2312" w:hint="eastAsia"/>
          <w:b/>
          <w:bCs/>
          <w:sz w:val="36"/>
          <w:szCs w:val="36"/>
        </w:rPr>
        <w:t>古平岗</w:t>
      </w:r>
      <w:r>
        <w:rPr>
          <w:rFonts w:ascii="楷体_GB2312" w:eastAsia="楷体_GB2312" w:hint="eastAsia"/>
          <w:b/>
          <w:bCs/>
          <w:sz w:val="36"/>
          <w:szCs w:val="36"/>
        </w:rPr>
        <w:t>35-1)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92"/>
        <w:gridCol w:w="1302"/>
        <w:gridCol w:w="5409"/>
      </w:tblGrid>
      <w:tr w:rsidR="001A6A13" w:rsidTr="001A6A13">
        <w:trPr>
          <w:trHeight w:val="489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代号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报刊名称</w:t>
            </w:r>
          </w:p>
        </w:tc>
      </w:tr>
      <w:tr w:rsidR="001A6A13" w:rsidTr="001A6A13">
        <w:trPr>
          <w:trHeight w:val="311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1-1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人民日报</w:t>
            </w: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1-4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文摘报</w:t>
            </w:r>
          </w:p>
        </w:tc>
      </w:tr>
      <w:tr w:rsidR="001A6A13" w:rsidTr="001A6A13">
        <w:trPr>
          <w:trHeight w:val="311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1-16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光明日报</w:t>
            </w: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1-324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英语学习辅导报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大学版</w:t>
            </w:r>
          </w:p>
        </w:tc>
      </w:tr>
      <w:tr w:rsidR="001A6A13" w:rsidTr="001A6A13">
        <w:trPr>
          <w:trHeight w:val="311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1-126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中国摄影报</w:t>
            </w: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1-180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环球时报</w:t>
            </w:r>
          </w:p>
        </w:tc>
      </w:tr>
      <w:tr w:rsidR="001A6A13" w:rsidTr="001A6A13">
        <w:trPr>
          <w:trHeight w:val="311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1-10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中国教育报</w:t>
            </w: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1-38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参考消息</w:t>
            </w: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1-153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中国财经报</w:t>
            </w:r>
          </w:p>
        </w:tc>
      </w:tr>
      <w:tr w:rsidR="001A6A13" w:rsidTr="001A6A13">
        <w:trPr>
          <w:trHeight w:val="311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1-3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中国日报英文版</w:t>
            </w: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3-22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文学报</w:t>
            </w:r>
          </w:p>
        </w:tc>
      </w:tr>
      <w:tr w:rsidR="001A6A13" w:rsidTr="001A6A13">
        <w:trPr>
          <w:trHeight w:val="311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27-56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江苏教育报</w:t>
            </w: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1-267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学习时报</w:t>
            </w:r>
          </w:p>
        </w:tc>
      </w:tr>
      <w:tr w:rsidR="001A6A13" w:rsidTr="001A6A13">
        <w:trPr>
          <w:trHeight w:val="311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1-68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经济日报</w:t>
            </w: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302" w:type="dxa"/>
            <w:vAlign w:val="center"/>
          </w:tcPr>
          <w:p w:rsidR="001A6A13" w:rsidRDefault="001A6A1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1-47</w:t>
            </w:r>
          </w:p>
        </w:tc>
        <w:tc>
          <w:tcPr>
            <w:tcW w:w="5409" w:type="dxa"/>
            <w:vAlign w:val="center"/>
          </w:tcPr>
          <w:p w:rsidR="001A6A13" w:rsidRDefault="001A6A1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中国体育报</w:t>
            </w:r>
          </w:p>
        </w:tc>
      </w:tr>
      <w:tr w:rsidR="001A6A13" w:rsidTr="001A6A13">
        <w:trPr>
          <w:trHeight w:val="311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5-10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中国书画报</w:t>
            </w: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3-5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新民晚报</w:t>
            </w:r>
          </w:p>
        </w:tc>
      </w:tr>
      <w:tr w:rsidR="001A6A13" w:rsidTr="001A6A13">
        <w:trPr>
          <w:trHeight w:val="311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27-1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新华日报</w:t>
            </w: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27-59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扬子晚报</w:t>
            </w:r>
          </w:p>
        </w:tc>
      </w:tr>
      <w:tr w:rsidR="001A6A13" w:rsidTr="001A6A13">
        <w:trPr>
          <w:trHeight w:val="311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21-16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健康生活报</w:t>
            </w: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3-15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报刊文摘</w:t>
            </w:r>
          </w:p>
        </w:tc>
      </w:tr>
      <w:tr w:rsidR="001A6A13" w:rsidTr="001A6A13">
        <w:trPr>
          <w:trHeight w:val="311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27-67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现代快报</w:t>
            </w: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41-25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体坛周报</w:t>
            </w: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45-36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南方周末</w:t>
            </w:r>
          </w:p>
        </w:tc>
      </w:tr>
      <w:tr w:rsidR="001A6A13" w:rsidTr="001A6A13">
        <w:trPr>
          <w:trHeight w:val="311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302" w:type="dxa"/>
            <w:vAlign w:val="center"/>
          </w:tcPr>
          <w:p w:rsidR="001A6A13" w:rsidRDefault="001A6A1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1-217</w:t>
            </w:r>
          </w:p>
        </w:tc>
        <w:tc>
          <w:tcPr>
            <w:tcW w:w="5409" w:type="dxa"/>
            <w:vAlign w:val="center"/>
          </w:tcPr>
          <w:p w:rsidR="001A6A13" w:rsidRDefault="001A6A1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中国出版传媒商报</w:t>
            </w: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3-6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青年报</w:t>
            </w:r>
          </w:p>
        </w:tc>
      </w:tr>
      <w:tr w:rsidR="001A6A13" w:rsidTr="001A6A13">
        <w:trPr>
          <w:trHeight w:val="311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3-1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解放日报</w:t>
            </w: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1-201</w:t>
            </w: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中华读书报</w:t>
            </w:r>
          </w:p>
        </w:tc>
      </w:tr>
      <w:tr w:rsidR="001A6A13" w:rsidTr="001A6A13">
        <w:trPr>
          <w:trHeight w:val="311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sz w:val="24"/>
              </w:rPr>
            </w:pP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南京日报</w:t>
            </w: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sz w:val="24"/>
              </w:rPr>
            </w:pP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sz w:val="24"/>
              </w:rPr>
            </w:pPr>
          </w:p>
        </w:tc>
      </w:tr>
      <w:tr w:rsidR="001A6A13" w:rsidTr="001A6A13">
        <w:trPr>
          <w:trHeight w:val="311"/>
        </w:trPr>
        <w:tc>
          <w:tcPr>
            <w:tcW w:w="1392" w:type="dxa"/>
          </w:tcPr>
          <w:p w:rsidR="001A6A13" w:rsidRDefault="001A6A1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02" w:type="dxa"/>
          </w:tcPr>
          <w:p w:rsidR="001A6A13" w:rsidRDefault="001A6A1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409" w:type="dxa"/>
          </w:tcPr>
          <w:p w:rsidR="001A6A13" w:rsidRDefault="001A6A13">
            <w:pPr>
              <w:jc w:val="center"/>
              <w:rPr>
                <w:color w:val="FF0000"/>
                <w:sz w:val="24"/>
              </w:rPr>
            </w:pPr>
          </w:p>
        </w:tc>
      </w:tr>
      <w:tr w:rsidR="001A6A13" w:rsidTr="001A6A13">
        <w:trPr>
          <w:trHeight w:val="296"/>
        </w:trPr>
        <w:tc>
          <w:tcPr>
            <w:tcW w:w="1392" w:type="dxa"/>
          </w:tcPr>
          <w:p w:rsidR="001A6A13" w:rsidRDefault="001A6A13">
            <w:pPr>
              <w:jc w:val="center"/>
            </w:pPr>
          </w:p>
        </w:tc>
        <w:tc>
          <w:tcPr>
            <w:tcW w:w="1302" w:type="dxa"/>
          </w:tcPr>
          <w:p w:rsidR="001A6A13" w:rsidRDefault="001A6A13">
            <w:pPr>
              <w:jc w:val="center"/>
            </w:pPr>
          </w:p>
        </w:tc>
        <w:tc>
          <w:tcPr>
            <w:tcW w:w="5409" w:type="dxa"/>
          </w:tcPr>
          <w:p w:rsidR="001A6A13" w:rsidRDefault="001A6A13">
            <w:pPr>
              <w:jc w:val="center"/>
            </w:pPr>
          </w:p>
        </w:tc>
      </w:tr>
    </w:tbl>
    <w:p w:rsidR="00DE736B" w:rsidRDefault="00DE736B">
      <w:pPr>
        <w:rPr>
          <w:rFonts w:asciiTheme="majorHAnsi"/>
          <w:sz w:val="18"/>
          <w:szCs w:val="18"/>
        </w:rPr>
      </w:pPr>
    </w:p>
    <w:p w:rsidR="00DE736B" w:rsidRDefault="00DE736B">
      <w:pPr>
        <w:rPr>
          <w:b/>
          <w:bCs/>
        </w:rPr>
      </w:pPr>
    </w:p>
    <w:sectPr w:rsidR="00DE736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E7" w:rsidRDefault="002531E7">
      <w:r>
        <w:separator/>
      </w:r>
    </w:p>
  </w:endnote>
  <w:endnote w:type="continuationSeparator" w:id="0">
    <w:p w:rsidR="002531E7" w:rsidRDefault="0025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6B" w:rsidRDefault="002531E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36B" w:rsidRDefault="00DE736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6B" w:rsidRDefault="002531E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6A13">
      <w:rPr>
        <w:rStyle w:val="a7"/>
        <w:noProof/>
      </w:rPr>
      <w:t>1</w:t>
    </w:r>
    <w:r>
      <w:rPr>
        <w:rStyle w:val="a7"/>
      </w:rPr>
      <w:fldChar w:fldCharType="end"/>
    </w:r>
  </w:p>
  <w:p w:rsidR="00DE736B" w:rsidRDefault="00DE73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E7" w:rsidRDefault="002531E7">
      <w:r>
        <w:separator/>
      </w:r>
    </w:p>
  </w:footnote>
  <w:footnote w:type="continuationSeparator" w:id="0">
    <w:p w:rsidR="002531E7" w:rsidRDefault="00253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7A6C"/>
    <w:rsid w:val="000958AD"/>
    <w:rsid w:val="000E2ABC"/>
    <w:rsid w:val="00101E33"/>
    <w:rsid w:val="0010357F"/>
    <w:rsid w:val="0010751B"/>
    <w:rsid w:val="0013055B"/>
    <w:rsid w:val="00132BB8"/>
    <w:rsid w:val="00152A67"/>
    <w:rsid w:val="0019053B"/>
    <w:rsid w:val="00197462"/>
    <w:rsid w:val="001A6A13"/>
    <w:rsid w:val="001C4ED2"/>
    <w:rsid w:val="001D3BB2"/>
    <w:rsid w:val="00214559"/>
    <w:rsid w:val="002531E7"/>
    <w:rsid w:val="00263394"/>
    <w:rsid w:val="00273CDE"/>
    <w:rsid w:val="002A45F9"/>
    <w:rsid w:val="002B5FE0"/>
    <w:rsid w:val="002D0155"/>
    <w:rsid w:val="00301CE5"/>
    <w:rsid w:val="003048AD"/>
    <w:rsid w:val="003060B7"/>
    <w:rsid w:val="00350CE9"/>
    <w:rsid w:val="003515F2"/>
    <w:rsid w:val="00354FE4"/>
    <w:rsid w:val="00365117"/>
    <w:rsid w:val="003B46AD"/>
    <w:rsid w:val="003E4873"/>
    <w:rsid w:val="0040720E"/>
    <w:rsid w:val="00434A34"/>
    <w:rsid w:val="0044463A"/>
    <w:rsid w:val="0045238B"/>
    <w:rsid w:val="0046680C"/>
    <w:rsid w:val="00475B09"/>
    <w:rsid w:val="00485C3D"/>
    <w:rsid w:val="004F0772"/>
    <w:rsid w:val="00521876"/>
    <w:rsid w:val="005B134D"/>
    <w:rsid w:val="005C7847"/>
    <w:rsid w:val="005E4B56"/>
    <w:rsid w:val="005F40DF"/>
    <w:rsid w:val="005F46BC"/>
    <w:rsid w:val="00607AA3"/>
    <w:rsid w:val="00627882"/>
    <w:rsid w:val="00637205"/>
    <w:rsid w:val="006574D6"/>
    <w:rsid w:val="00697A6C"/>
    <w:rsid w:val="006C6C7A"/>
    <w:rsid w:val="006E6793"/>
    <w:rsid w:val="006F0F48"/>
    <w:rsid w:val="006F0F5A"/>
    <w:rsid w:val="007228A2"/>
    <w:rsid w:val="00750533"/>
    <w:rsid w:val="00751E69"/>
    <w:rsid w:val="00797B7E"/>
    <w:rsid w:val="007C2FD8"/>
    <w:rsid w:val="007C3881"/>
    <w:rsid w:val="007C555C"/>
    <w:rsid w:val="007F24E0"/>
    <w:rsid w:val="00837D3F"/>
    <w:rsid w:val="0084318D"/>
    <w:rsid w:val="0086773F"/>
    <w:rsid w:val="00891625"/>
    <w:rsid w:val="00894A19"/>
    <w:rsid w:val="008B760B"/>
    <w:rsid w:val="008C3C1D"/>
    <w:rsid w:val="008C68D5"/>
    <w:rsid w:val="008E50B6"/>
    <w:rsid w:val="00926AFE"/>
    <w:rsid w:val="009310BE"/>
    <w:rsid w:val="00933573"/>
    <w:rsid w:val="00944BEB"/>
    <w:rsid w:val="009628B7"/>
    <w:rsid w:val="00962A06"/>
    <w:rsid w:val="00983AEE"/>
    <w:rsid w:val="0098647B"/>
    <w:rsid w:val="00994B69"/>
    <w:rsid w:val="009C7F94"/>
    <w:rsid w:val="00A06617"/>
    <w:rsid w:val="00A41A30"/>
    <w:rsid w:val="00A5772A"/>
    <w:rsid w:val="00A75939"/>
    <w:rsid w:val="00A92A5E"/>
    <w:rsid w:val="00AA6E7B"/>
    <w:rsid w:val="00AE4F09"/>
    <w:rsid w:val="00AF1B93"/>
    <w:rsid w:val="00B14098"/>
    <w:rsid w:val="00B176CD"/>
    <w:rsid w:val="00B53CEF"/>
    <w:rsid w:val="00B62A27"/>
    <w:rsid w:val="00BB7D37"/>
    <w:rsid w:val="00C00602"/>
    <w:rsid w:val="00C90F34"/>
    <w:rsid w:val="00C948B0"/>
    <w:rsid w:val="00CE3075"/>
    <w:rsid w:val="00D15339"/>
    <w:rsid w:val="00D21B27"/>
    <w:rsid w:val="00D450B4"/>
    <w:rsid w:val="00D979D4"/>
    <w:rsid w:val="00DB5DA2"/>
    <w:rsid w:val="00DE736B"/>
    <w:rsid w:val="00E15A33"/>
    <w:rsid w:val="00E24B71"/>
    <w:rsid w:val="00E41ED6"/>
    <w:rsid w:val="00E51C4C"/>
    <w:rsid w:val="00E54E13"/>
    <w:rsid w:val="00F33D9C"/>
    <w:rsid w:val="00F37237"/>
    <w:rsid w:val="00F4434E"/>
    <w:rsid w:val="00F5726B"/>
    <w:rsid w:val="00F57869"/>
    <w:rsid w:val="00F715EA"/>
    <w:rsid w:val="00FA0756"/>
    <w:rsid w:val="088E565A"/>
    <w:rsid w:val="1C3070D1"/>
    <w:rsid w:val="23182FA6"/>
    <w:rsid w:val="2F8B37E6"/>
    <w:rsid w:val="31A15A53"/>
    <w:rsid w:val="344E77D3"/>
    <w:rsid w:val="38077334"/>
    <w:rsid w:val="3FE237F6"/>
    <w:rsid w:val="43775739"/>
    <w:rsid w:val="439B3355"/>
    <w:rsid w:val="4D0763B1"/>
    <w:rsid w:val="594E144B"/>
    <w:rsid w:val="5AB377BF"/>
    <w:rsid w:val="5BBB0708"/>
    <w:rsid w:val="5EF72EAF"/>
    <w:rsid w:val="60555859"/>
    <w:rsid w:val="71096BF0"/>
    <w:rsid w:val="7921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454BAF-46CE-4DB6-BE79-5CB1CDFC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2013报纸征订目录</dc:title>
  <dc:creator>HP</dc:creator>
  <cp:lastModifiedBy>徐峻嵘</cp:lastModifiedBy>
  <cp:revision>22</cp:revision>
  <cp:lastPrinted>2014-09-15T01:59:00Z</cp:lastPrinted>
  <dcterms:created xsi:type="dcterms:W3CDTF">2018-11-22T02:14:00Z</dcterms:created>
  <dcterms:modified xsi:type="dcterms:W3CDTF">2021-11-02T07:01:00Z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6032504B841B4747B56930330E13C4F9</vt:lpwstr>
  </property>
</Properties>
</file>